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72E44" w:rsidP="6C6FA639" w:rsidRDefault="00072E44" w14:paraId="278560B7" w14:textId="4466E93E">
      <w:pPr>
        <w:pStyle w:val="NormalWeb"/>
        <w:shd w:val="clear" w:color="auto" w:fill="FFFFFF" w:themeFill="background1"/>
        <w:jc w:val="center"/>
        <w:rPr>
          <w:rFonts w:ascii="Arial" w:hAnsi="Arial" w:cs="Arial"/>
          <w:b w:val="1"/>
          <w:bCs w:val="1"/>
          <w:sz w:val="30"/>
          <w:szCs w:val="30"/>
        </w:rPr>
      </w:pPr>
      <w:r w:rsidRPr="74C15B53" w:rsidR="00072E44">
        <w:rPr>
          <w:rFonts w:ascii="Arial" w:hAnsi="Arial" w:cs="Arial"/>
          <w:b w:val="1"/>
          <w:bCs w:val="1"/>
          <w:sz w:val="30"/>
          <w:szCs w:val="30"/>
        </w:rPr>
        <w:t>CALENDARIO DE SESIONES 202</w:t>
      </w:r>
      <w:r w:rsidRPr="74C15B53" w:rsidR="49F47B96">
        <w:rPr>
          <w:rFonts w:ascii="Arial" w:hAnsi="Arial" w:cs="Arial"/>
          <w:b w:val="1"/>
          <w:bCs w:val="1"/>
          <w:sz w:val="30"/>
          <w:szCs w:val="30"/>
        </w:rPr>
        <w:t>6</w:t>
      </w:r>
    </w:p>
    <w:p w:rsidR="6CB76C27" w:rsidP="6CB76C27" w:rsidRDefault="6CB76C27" w14:paraId="4C8870F7" w14:textId="6747F1A9">
      <w:pPr>
        <w:pStyle w:val="NormalWeb"/>
        <w:shd w:val="clear" w:color="auto" w:fill="FFFFFF" w:themeFill="background1"/>
        <w:jc w:val="center"/>
        <w:rPr>
          <w:rFonts w:ascii="ArialMT" w:hAnsi="ArialMT"/>
        </w:rPr>
      </w:pPr>
      <w:r w:rsidRPr="74C15B53" w:rsidR="4A3CDE72">
        <w:rPr>
          <w:rFonts w:ascii="ArialMT" w:hAnsi="ArialMT"/>
        </w:rPr>
        <w:t xml:space="preserve">Los </w:t>
      </w:r>
      <w:r w:rsidRPr="74C15B53" w:rsidR="00072E44">
        <w:rPr>
          <w:rFonts w:ascii="ArialMT" w:hAnsi="ArialMT"/>
        </w:rPr>
        <w:t>Comité</w:t>
      </w:r>
      <w:r w:rsidRPr="74C15B53" w:rsidR="3E371D36">
        <w:rPr>
          <w:rFonts w:ascii="ArialMT" w:hAnsi="ArialMT"/>
        </w:rPr>
        <w:t>s</w:t>
      </w:r>
      <w:r w:rsidRPr="74C15B53" w:rsidR="00072E44">
        <w:rPr>
          <w:rFonts w:ascii="ArialMT" w:hAnsi="ArialMT"/>
        </w:rPr>
        <w:t xml:space="preserve"> se </w:t>
      </w:r>
      <w:r w:rsidRPr="74C15B53" w:rsidR="00072E44">
        <w:rPr>
          <w:rFonts w:ascii="ArialMT" w:hAnsi="ArialMT"/>
        </w:rPr>
        <w:t>reunirá</w:t>
      </w:r>
      <w:r w:rsidRPr="74C15B53" w:rsidR="59FD2276">
        <w:rPr>
          <w:rFonts w:ascii="ArialMT" w:hAnsi="ArialMT"/>
        </w:rPr>
        <w:t>n</w:t>
      </w:r>
      <w:r w:rsidRPr="74C15B53" w:rsidR="59FD2276">
        <w:rPr>
          <w:rFonts w:ascii="ArialMT" w:hAnsi="ArialMT"/>
        </w:rPr>
        <w:t xml:space="preserve"> en las fechas señaladas en este </w:t>
      </w:r>
      <w:r w:rsidRPr="74C15B53" w:rsidR="59FD2276">
        <w:rPr>
          <w:rFonts w:ascii="ArialMT" w:hAnsi="ArialMT"/>
        </w:rPr>
        <w:t xml:space="preserve">calendario, </w:t>
      </w:r>
      <w:r w:rsidRPr="74C15B53" w:rsidR="00072E44">
        <w:rPr>
          <w:rFonts w:ascii="ArialMT" w:hAnsi="ArialMT"/>
        </w:rPr>
        <w:t>en</w:t>
      </w:r>
      <w:r w:rsidRPr="74C15B53" w:rsidR="00072E44">
        <w:rPr>
          <w:rFonts w:ascii="ArialMT" w:hAnsi="ArialMT"/>
        </w:rPr>
        <w:t xml:space="preserve"> las instalaciones de Investigación </w:t>
      </w:r>
      <w:r w:rsidRPr="74C15B53" w:rsidR="00072E44">
        <w:rPr>
          <w:rFonts w:ascii="ArialMT" w:hAnsi="ArialMT"/>
        </w:rPr>
        <w:t>Onco</w:t>
      </w:r>
      <w:r w:rsidRPr="74C15B53" w:rsidR="00072E44">
        <w:rPr>
          <w:rFonts w:ascii="ArialMT" w:hAnsi="ArialMT"/>
        </w:rPr>
        <w:t xml:space="preserve"> Farmacéutica S. de R. L. de C.V. con dirección en Normal Urbana 1367, col. Perla, C.P. 23040, La Paz, Baja California Sur.</w:t>
      </w:r>
    </w:p>
    <w:p w:rsidRPr="00540775" w:rsidR="00072E44" w:rsidP="6F087158" w:rsidRDefault="00072E44" w14:paraId="6762AD56" w14:textId="4AC55FE8">
      <w:pPr>
        <w:rPr>
          <w:rFonts w:ascii="Arial" w:hAnsi="Arial" w:cs="Arial"/>
          <w:b w:val="1"/>
          <w:bCs w:val="1"/>
          <w:sz w:val="22"/>
          <w:szCs w:val="22"/>
        </w:rPr>
      </w:pPr>
      <w:r w:rsidRPr="6F087158" w:rsidR="00072E44">
        <w:rPr>
          <w:rFonts w:ascii="Arial" w:hAnsi="Arial" w:cs="Arial"/>
          <w:b w:val="1"/>
          <w:bCs w:val="1"/>
          <w:sz w:val="22"/>
          <w:szCs w:val="22"/>
        </w:rPr>
        <w:t xml:space="preserve">Las fechas marcadas en </w:t>
      </w:r>
      <w:r w:rsidRPr="6F087158" w:rsidR="00072E44">
        <w:rPr>
          <w:rFonts w:ascii="Arial" w:hAnsi="Arial" w:cs="Arial"/>
          <w:b w:val="1"/>
          <w:bCs w:val="1"/>
          <w:color w:val="009193"/>
          <w:sz w:val="22"/>
          <w:szCs w:val="22"/>
        </w:rPr>
        <w:t>VERDE</w:t>
      </w:r>
      <w:r w:rsidRPr="6F087158" w:rsidR="00072E44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6F087158" w:rsidR="636A0B8F">
        <w:rPr>
          <w:rFonts w:ascii="Arial" w:hAnsi="Arial" w:cs="Arial"/>
          <w:b w:val="1"/>
          <w:bCs w:val="1"/>
          <w:sz w:val="22"/>
          <w:szCs w:val="22"/>
        </w:rPr>
        <w:t>corresponden a las sesiones</w:t>
      </w:r>
      <w:r w:rsidRPr="6F087158" w:rsidR="00072E44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6F087158" w:rsidR="5465B0EF">
        <w:rPr>
          <w:rFonts w:ascii="Arial" w:hAnsi="Arial" w:cs="Arial"/>
          <w:b w:val="1"/>
          <w:bCs w:val="1"/>
          <w:sz w:val="22"/>
          <w:szCs w:val="22"/>
        </w:rPr>
        <w:t>ordinaria</w:t>
      </w:r>
      <w:r w:rsidRPr="6F087158" w:rsidR="5239E575">
        <w:rPr>
          <w:rFonts w:ascii="Arial" w:hAnsi="Arial" w:cs="Arial"/>
          <w:b w:val="1"/>
          <w:bCs w:val="1"/>
          <w:sz w:val="22"/>
          <w:szCs w:val="22"/>
        </w:rPr>
        <w:t>s</w:t>
      </w:r>
      <w:r w:rsidRPr="6F087158" w:rsidR="5465B0EF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540775" w:rsidR="00072E44" w:rsidP="00072E44" w:rsidRDefault="00072E44" w14:paraId="4FA0A84A" w14:textId="77777777">
      <w:pPr>
        <w:rPr>
          <w:rFonts w:ascii="Arial" w:hAnsi="Arial" w:cs="Arial"/>
          <w:b/>
          <w:sz w:val="22"/>
          <w:szCs w:val="22"/>
        </w:rPr>
      </w:pPr>
      <w:r w:rsidRPr="00540775">
        <w:rPr>
          <w:rFonts w:ascii="Arial" w:hAnsi="Arial" w:cs="Arial"/>
          <w:b/>
          <w:sz w:val="22"/>
          <w:szCs w:val="22"/>
        </w:rPr>
        <w:t xml:space="preserve">Las fechas marcadas en </w:t>
      </w:r>
      <w:r w:rsidRPr="00540775">
        <w:rPr>
          <w:rFonts w:ascii="Arial" w:hAnsi="Arial" w:cs="Arial"/>
          <w:b/>
          <w:color w:val="941651"/>
          <w:sz w:val="22"/>
          <w:szCs w:val="22"/>
        </w:rPr>
        <w:t>ROJO</w:t>
      </w:r>
      <w:r w:rsidRPr="00540775">
        <w:rPr>
          <w:rFonts w:ascii="Arial" w:hAnsi="Arial" w:cs="Arial"/>
          <w:b/>
          <w:sz w:val="22"/>
          <w:szCs w:val="22"/>
        </w:rPr>
        <w:t xml:space="preserve"> corresponden a sesiones extraordinarias </w:t>
      </w:r>
    </w:p>
    <w:p w:rsidR="00072E44" w:rsidP="3AC85733" w:rsidRDefault="00072E44" w14:paraId="793967CA" w14:textId="0695D36A">
      <w:pPr>
        <w:rPr>
          <w:rFonts w:ascii="Arial" w:hAnsi="Arial" w:cs="Arial"/>
          <w:b w:val="1"/>
          <w:bCs w:val="1"/>
          <w:sz w:val="22"/>
          <w:szCs w:val="22"/>
        </w:rPr>
      </w:pPr>
      <w:r w:rsidRPr="74C15B53" w:rsidR="00072E44">
        <w:rPr>
          <w:rFonts w:ascii="Arial" w:hAnsi="Arial" w:cs="Arial"/>
          <w:b w:val="1"/>
          <w:bCs w:val="1"/>
          <w:sz w:val="22"/>
          <w:szCs w:val="22"/>
        </w:rPr>
        <w:t xml:space="preserve">Las fechas marcadas en </w:t>
      </w:r>
      <w:r w:rsidRPr="74C15B53" w:rsidR="008604C2">
        <w:rPr>
          <w:rFonts w:ascii="Arial" w:hAnsi="Arial" w:cs="Arial"/>
          <w:b w:val="1"/>
          <w:bCs w:val="1"/>
          <w:color w:val="7030A0"/>
          <w:sz w:val="22"/>
          <w:szCs w:val="22"/>
        </w:rPr>
        <w:t>MORADO</w:t>
      </w:r>
      <w:r w:rsidRPr="74C15B53" w:rsidR="00072E44">
        <w:rPr>
          <w:rFonts w:ascii="Arial" w:hAnsi="Arial" w:cs="Arial"/>
          <w:b w:val="1"/>
          <w:bCs w:val="1"/>
          <w:color w:val="7030A0"/>
          <w:sz w:val="22"/>
          <w:szCs w:val="22"/>
        </w:rPr>
        <w:t xml:space="preserve"> </w:t>
      </w:r>
      <w:r w:rsidRPr="74C15B53" w:rsidR="00072E44">
        <w:rPr>
          <w:rFonts w:ascii="Arial" w:hAnsi="Arial" w:cs="Arial"/>
          <w:b w:val="1"/>
          <w:bCs w:val="1"/>
          <w:sz w:val="22"/>
          <w:szCs w:val="22"/>
        </w:rPr>
        <w:t xml:space="preserve">corresponden a período vacacional </w:t>
      </w:r>
      <w:r w:rsidRPr="74C15B53" w:rsidR="4D25A23D">
        <w:rPr>
          <w:rFonts w:ascii="Arial" w:hAnsi="Arial" w:cs="Arial"/>
          <w:b w:val="1"/>
          <w:bCs w:val="1"/>
          <w:sz w:val="22"/>
          <w:szCs w:val="22"/>
        </w:rPr>
        <w:t>o días de asueto</w:t>
      </w: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420"/>
        <w:gridCol w:w="345"/>
        <w:gridCol w:w="375"/>
        <w:gridCol w:w="420"/>
        <w:gridCol w:w="405"/>
        <w:gridCol w:w="495"/>
        <w:gridCol w:w="450"/>
        <w:gridCol w:w="615"/>
        <w:gridCol w:w="465"/>
        <w:gridCol w:w="480"/>
        <w:gridCol w:w="360"/>
        <w:gridCol w:w="345"/>
        <w:gridCol w:w="405"/>
        <w:gridCol w:w="345"/>
        <w:gridCol w:w="345"/>
        <w:gridCol w:w="345"/>
        <w:gridCol w:w="521"/>
        <w:gridCol w:w="391"/>
        <w:gridCol w:w="368"/>
        <w:gridCol w:w="346"/>
        <w:gridCol w:w="342"/>
        <w:gridCol w:w="355"/>
        <w:gridCol w:w="387"/>
      </w:tblGrid>
      <w:tr w:rsidR="74C15B53" w:rsidTr="74C15B53" w14:paraId="1EE2E71F">
        <w:trPr>
          <w:trHeight w:val="600"/>
        </w:trPr>
        <w:tc>
          <w:tcPr>
            <w:tcW w:w="9325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5949B093" w14:textId="1527C600">
            <w:pPr>
              <w:spacing w:before="0" w:beforeAutospacing="off" w:after="0" w:afterAutospacing="off"/>
              <w:jc w:val="center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74C15B53" w:rsidR="74C15B5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2026</w:t>
            </w:r>
          </w:p>
        </w:tc>
      </w:tr>
      <w:tr w:rsidR="74C15B53" w:rsidTr="74C15B53" w14:paraId="46E1BFBE">
        <w:trPr>
          <w:trHeight w:val="360"/>
        </w:trPr>
        <w:tc>
          <w:tcPr>
            <w:tcW w:w="2910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12E40683" w14:textId="01D3DC6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Enero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51134F8" w14:textId="4D1FA23A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01B2FA9C" w14:textId="6D6900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Febrero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569732E" w14:textId="7376068F">
            <w:pPr>
              <w:rPr>
                <w:sz w:val="16"/>
                <w:szCs w:val="16"/>
              </w:rPr>
            </w:pPr>
          </w:p>
        </w:tc>
        <w:tc>
          <w:tcPr>
            <w:tcW w:w="2710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660F76FE" w14:textId="38AFC24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Marzo</w:t>
            </w:r>
          </w:p>
        </w:tc>
      </w:tr>
      <w:tr w:rsidR="74C15B53" w:rsidTr="74C15B53" w14:paraId="74D1BA59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72C4B47" w14:textId="596397C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42D9C9" w14:textId="34DC4AA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2EF19E" w14:textId="07E679C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93B7FAF" w14:textId="716A11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B78EE4E" w14:textId="5FB12E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E3626C8" w14:textId="6A59BB7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816D3C6" w14:textId="4F9660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7BED19E" w14:textId="3BD56649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9FA4389" w14:textId="17EF2F2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D64A978" w14:textId="2B2CA2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74F82E4" w14:textId="5F9873E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8F884A0" w14:textId="54F33A6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7C3355F" w14:textId="24E4EA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E516717" w14:textId="780FF2F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92567A3" w14:textId="44CEF47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BC48725" w14:textId="09E799C1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2D010FD" w14:textId="09033C7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1646271" w14:textId="62CE378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3E85678" w14:textId="514C8A5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46B1B03" w14:textId="11960AB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6224D68" w14:textId="7B77C06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69D2DE2" w14:textId="1EB6AE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36B14DE" w14:textId="16B2F8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</w:tr>
      <w:tr w:rsidR="74C15B53" w:rsidTr="74C15B53" w14:paraId="368F7E0A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A77FACF" w14:textId="2FE76400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040FE81" w14:textId="744ED437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A4F66AD" w14:textId="3338322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597D1C9" w14:textId="75F5FE1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3812035" w14:textId="38ABCAB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90843D5" w14:textId="5FEAEE9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D7F380" w14:textId="78D60B1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81C818F" w14:textId="34ADDB1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5827E5A" w14:textId="4E0A7A0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6A0216F" w14:textId="5904BE3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17FF795" w14:textId="3E44102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4BACC6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7AF915E" w14:textId="033057E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AD03E0" w14:textId="378F257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85E262C" w14:textId="3399F19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EA0C79" w14:textId="197CF47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97E76C3" w14:textId="53ED7B0E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12CBDDC" w14:textId="0CDCEE9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426A97" w14:textId="134DF94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7961A3" w14:textId="23D954A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4BACC6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B6B9CD4" w14:textId="7D3113A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591C3D1" w14:textId="2345C38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518EC5" w14:textId="7518A2F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88A823E" w14:textId="51AB75B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</w:tr>
      <w:tr w:rsidR="74C15B53" w:rsidTr="74C15B53" w14:paraId="5B8B7A33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DA8FBF" w14:textId="51D7910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06CFDA" w14:textId="35FC9F9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C4FB761" w14:textId="17C4252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7C8C085" w14:textId="7249044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804BB10" w14:textId="4582413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767764" w14:textId="582C718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731B01" w14:textId="038038A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B949948" w14:textId="0BAE81C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C0D0414" w14:textId="1E3770F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2B21EED" w14:textId="6350EAB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43D19BA" w14:textId="32DE688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64D0D1F" w14:textId="4F0BCE8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4BDB5FD" w14:textId="0DCC16D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356B41F" w14:textId="0419981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2526DE8" w14:textId="2239405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2875B9" w14:textId="0C0D28EB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E6A8BC4" w14:textId="680A4F0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BB83C6B" w14:textId="091D26F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06BCA24" w14:textId="5D18FBA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238A8C6" w14:textId="42FB3FB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A08BD48" w14:textId="7D31595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4C25532" w14:textId="4BD4E23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90BED9D" w14:textId="61B35FB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</w:tr>
      <w:tr w:rsidR="74C15B53" w:rsidTr="74C15B53" w14:paraId="09EE8BCA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1CD9EBA" w14:textId="687A649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B0892F0" w14:textId="7C082AE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FE4D8DA" w14:textId="1DA8EA5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4BACC6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5B11C5A" w14:textId="1208322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1C514A4" w14:textId="2B5C5F2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9EB4BF" w14:textId="3788AAA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03A0CA8" w14:textId="2DE7FFF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194E568" w14:textId="66571F0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D6958F" w14:textId="3E53E1A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4ED6C1C" w14:textId="046C786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CF9FE37" w14:textId="7814191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6E2E3D" w14:textId="4BF4EFC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D5E057" w14:textId="467D666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2E2135B" w14:textId="1DF3C41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A50B7F9" w14:textId="4A6FA68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A4AE284" w14:textId="0A08FDEC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568B3C" w14:textId="2161FD7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9C72055" w14:textId="6CEE6A7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8FA3727" w14:textId="4546620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EC57F1F" w14:textId="7D32A54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9153547" w14:textId="69E8DA9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9DF05A9" w14:textId="76168DF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3A6FB2B" w14:textId="1B02A4C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</w:tr>
      <w:tr w:rsidR="74C15B53" w:rsidTr="74C15B53" w14:paraId="45903D30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506B879" w14:textId="2B5D101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9F7A69C" w14:textId="6DCB903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00F6E7" w14:textId="5F8EEAF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6B3452A" w14:textId="2B40FE9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47C2C40" w14:textId="0398977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3304C4F" w14:textId="08ADFCE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47CFFDD" w14:textId="208D4F8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9960004" w14:textId="733EB1A5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B029EB1" w14:textId="05B0FB3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E35444" w14:textId="4A8171A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C8866E1" w14:textId="253B257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0C526AC" w14:textId="39361C9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2F6817C" w14:textId="2851C5A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720CFA8" w14:textId="6006DD1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5911CFD" w14:textId="00E5A23C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A077E29" w14:textId="3D1C2D53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6AB1D61" w14:textId="152747C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D350AB9" w14:textId="02FDC62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1309A09" w14:textId="6678FDB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B6BADE9" w14:textId="178A7F6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3BFE17A" w14:textId="1FBF827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FC053AC" w14:textId="22BD055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ECF3FF7" w14:textId="6CE39A5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</w:tr>
      <w:tr w:rsidR="74C15B53" w:rsidTr="74C15B53" w14:paraId="39AFB9EC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E721695" w14:textId="4DA96DE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17EA94B" w14:textId="1BE15F3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C3D5DBF" w14:textId="444DB4D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8370640" w14:textId="1DD3560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80D321C" w14:textId="042554F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1787530" w14:textId="69B7788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31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DC57445" w14:textId="256B35C6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3D9DE01" w14:textId="49875BD8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23270CF" w14:textId="29D4470F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FB88F54" w14:textId="05CF710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69283CD" w14:textId="606E0007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A880B10" w14:textId="1D70D1F6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D58E528" w14:textId="533A37B5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E806FD3" w14:textId="70545F94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392F6F8" w14:textId="73629CF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76ED81E" w14:textId="0ECA82E6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ACC716A" w14:textId="0A0DB69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8F9A55" w14:textId="189C1DA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31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930144E" w14:textId="2D002C96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70FF452" w14:textId="7DEC7CD7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CB2BD6" w14:textId="2A63277B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B40066A" w14:textId="768682D3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CB42661" w14:textId="6762E342">
            <w:pPr>
              <w:rPr>
                <w:sz w:val="16"/>
                <w:szCs w:val="16"/>
              </w:rPr>
            </w:pPr>
          </w:p>
        </w:tc>
      </w:tr>
      <w:tr w:rsidR="74C15B53" w:rsidTr="74C15B53" w14:paraId="6719B55E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D8A82BD" w14:textId="157CEF59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92867CF" w14:textId="03D3ACE4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2DBA006" w14:textId="57A817AD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7FB6226" w14:textId="4DF7FC13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F5ED16" w14:textId="4951DD1C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F4C7815" w14:textId="532BEE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65AD63B" w14:textId="022EE59A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49638D" w14:textId="107FFAA9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E30369" w14:textId="774DE8A7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1CDCF99" w14:textId="2DA06C2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E29264C" w14:textId="51233BB5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61BB381" w14:textId="4AC00FB7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509BD8F" w14:textId="3DCB5E61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6A830FC" w14:textId="679ADD4F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25452A" w14:textId="6E56213A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397E213" w14:textId="4CE3F356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225CC47" w14:textId="2337CB99">
            <w:pPr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EE31A1E" w14:textId="245D49A3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672B230" w14:textId="01332A66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C733D2" w14:textId="570ABF7E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74DE950" w14:textId="7C032519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E92CA99" w14:textId="22585325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3854EE8" w14:textId="1012B18D">
            <w:pPr>
              <w:rPr>
                <w:sz w:val="16"/>
                <w:szCs w:val="16"/>
              </w:rPr>
            </w:pPr>
          </w:p>
        </w:tc>
      </w:tr>
      <w:tr w:rsidR="74C15B53" w:rsidTr="74C15B53" w14:paraId="6BA13B83">
        <w:trPr>
          <w:trHeight w:val="360"/>
        </w:trPr>
        <w:tc>
          <w:tcPr>
            <w:tcW w:w="76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C7626E8" w14:textId="68801219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2883174" w14:textId="7954FFE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7EC76C0" w14:textId="6AA9A50D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71C97CE" w14:textId="39060A34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C2E537" w14:textId="2976DB3F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B5E2D3F" w14:textId="62B2F073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46E57F0" w14:textId="594B2B9B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751F224" w14:textId="346033F4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68C345" w14:textId="13050E8F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8C7C114" w14:textId="47790C04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43E6F75" w14:textId="2F8E6C34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3E143E" w14:textId="35D54E15">
            <w:pPr>
              <w:rPr>
                <w:sz w:val="16"/>
                <w:szCs w:val="16"/>
              </w:rPr>
            </w:pPr>
          </w:p>
        </w:tc>
      </w:tr>
      <w:tr w:rsidR="74C15B53" w:rsidTr="74C15B53" w14:paraId="3D89B762">
        <w:trPr>
          <w:trHeight w:val="360"/>
        </w:trPr>
        <w:tc>
          <w:tcPr>
            <w:tcW w:w="2910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1DE2927E" w14:textId="3F9252C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Abril</w:t>
            </w:r>
          </w:p>
        </w:tc>
        <w:tc>
          <w:tcPr>
            <w:tcW w:w="615" w:type="dxa"/>
            <w:tcBorders>
              <w:top w:val="nil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F7C3D91" w14:textId="02755293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6BF3CAAF" w14:textId="692C8E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Mayo</w:t>
            </w:r>
          </w:p>
        </w:tc>
        <w:tc>
          <w:tcPr>
            <w:tcW w:w="345" w:type="dxa"/>
            <w:tcBorders>
              <w:top w:val="nil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491D74F" w14:textId="419292A2">
            <w:pPr>
              <w:rPr>
                <w:sz w:val="16"/>
                <w:szCs w:val="16"/>
              </w:rPr>
            </w:pPr>
          </w:p>
        </w:tc>
        <w:tc>
          <w:tcPr>
            <w:tcW w:w="2710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7246E807" w14:textId="5540A78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Junio</w:t>
            </w:r>
          </w:p>
        </w:tc>
      </w:tr>
      <w:tr w:rsidR="74C15B53" w:rsidTr="74C15B53" w14:paraId="1D632997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8358F2E" w14:textId="367EA18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9A52821" w14:textId="7F68798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8CF13AB" w14:textId="00C660A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653CAED" w14:textId="11EDB03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528C97" w14:textId="05787A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57F7F79" w14:textId="3DB69A7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E4D7AD7" w14:textId="0D66BAA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6763A18" w14:textId="2E68E626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FAC272B" w14:textId="023F94D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1D43C43" w14:textId="6D2D912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4C65083" w14:textId="6F677F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11ED1D6" w14:textId="54CD10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37F24BD" w14:textId="280BF7E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F280462" w14:textId="02792F8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D66FE06" w14:textId="45C3A77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803527" w14:textId="348E603A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58626C1" w14:textId="3CB8C0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CF6D495" w14:textId="1850816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93EBD73" w14:textId="735918D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88BCE3" w14:textId="0E2414D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2A8CB31" w14:textId="10BD551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4CDE10C" w14:textId="11850E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0DFC973" w14:textId="6A073E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</w:tr>
      <w:tr w:rsidR="74C15B53" w:rsidTr="74C15B53" w14:paraId="6D399B9B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8106F9D" w14:textId="3417038A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8073BA4" w14:textId="11CB75F0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9C81662" w14:textId="488AD89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37312A" w14:textId="042C525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7E9C62" w14:textId="7D2E6E3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D0D6D87" w14:textId="638ECDC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BCCB52D" w14:textId="08B0503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7C6260B" w14:textId="58974FC9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E8FE43D" w14:textId="68FA575D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6A5A75C" w14:textId="11C487A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28ECFB4" w14:textId="49C2CE04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508270A" w14:textId="6BC8BB56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0BCC888" w14:textId="66B1C88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42D3A1A" w14:textId="50D0BA9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9EEE931" w14:textId="193E401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D8DF69B" w14:textId="40FF218D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99EB541" w14:textId="220E297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585337" w14:textId="575CF41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1392FB9" w14:textId="153D697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4BACC6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32DD3B6" w14:textId="1C4BC21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D827BB" w14:textId="200E0D3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6A0B66E" w14:textId="7488CCD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79F4A90" w14:textId="362A608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</w:tr>
      <w:tr w:rsidR="74C15B53" w:rsidTr="74C15B53" w14:paraId="0BD74CF8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78AB1CB" w14:textId="46864AD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8D03309" w14:textId="598BEAE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13C1FA1" w14:textId="0D4F4BA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4BACC6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5FC1567" w14:textId="4C1E7F0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CA73A83" w14:textId="259E897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B3D765" w14:textId="3D671A9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9F9ECC7" w14:textId="4DD953E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A46A66E" w14:textId="7F23611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04C1EE6" w14:textId="4061DA0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9820B44" w14:textId="2E53F5D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D7A55AD" w14:textId="63571FB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4BACC6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11229FF" w14:textId="5444336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6FEF24D" w14:textId="0CF6C05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A29DF9" w14:textId="76949DE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500FFFB" w14:textId="7613644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38AF53B" w14:textId="7F2C408A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EBD237B" w14:textId="2D03321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5DF18C7" w14:textId="10C39AF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DB8F784" w14:textId="2BBE32F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C7EA6CF" w14:textId="3558EA6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DF40CC8" w14:textId="360C283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3C7C474" w14:textId="5C528CC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04321C2" w14:textId="2393F3B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</w:tr>
      <w:tr w:rsidR="74C15B53" w:rsidTr="74C15B53" w14:paraId="6AFBF818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30155FB" w14:textId="27FF6CE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B1965DF" w14:textId="1DF07CD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CDED1C4" w14:textId="38094F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F6159C3" w14:textId="6E58269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48D8A8" w14:textId="40CFA53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F62975E" w14:textId="5B77DBA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316AFC7" w14:textId="1E37A6D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408A61D" w14:textId="2EB82E7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F4E6715" w14:textId="26EE0D6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A365702" w14:textId="01A9C61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B801D0C" w14:textId="3B2493D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D5B913A" w14:textId="43385D0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554DC02" w14:textId="2340CED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718FA7A" w14:textId="3A52B29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C4F55C6" w14:textId="5925514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53ACB8A" w14:textId="18723AE4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BA7A956" w14:textId="011E334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2F58BA" w14:textId="5066D34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DBEA42E" w14:textId="2C8F9C9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1C98AD2" w14:textId="63113AA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E7EDAF4" w14:textId="07571F4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0769893" w14:textId="245131C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C1EC44F" w14:textId="21C5C79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</w:tr>
      <w:tr w:rsidR="74C15B53" w:rsidTr="74C15B53" w14:paraId="4E7F195F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843B587" w14:textId="5B86D69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1B8A181" w14:textId="76923D2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6FBB5BB" w14:textId="0A95FC4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C05468B" w14:textId="3611A52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664D4E5" w14:textId="6651F0B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0015297" w14:textId="70F60E3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1EDCA38" w14:textId="5CE137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552E12A" w14:textId="389E6659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CBCCE91" w14:textId="575526A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40F513F" w14:textId="7F215EB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7A20EC2" w14:textId="126A34D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F5C28C2" w14:textId="0F3823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91A268A" w14:textId="6C18816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D12F0A8" w14:textId="73A0C3E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5F26CAE" w14:textId="15BBF07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C4B840A" w14:textId="5ED6B917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C8B5A3A" w14:textId="2F46561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6D2DF36" w14:textId="637C290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C87F414" w14:textId="5ED8728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C362462" w14:textId="4A8AC09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3FD4F99" w14:textId="7C3C2AD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CBCB3E6" w14:textId="0F61EAC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894EE82" w14:textId="55AD223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</w:tr>
      <w:tr w:rsidR="74C15B53" w:rsidTr="74C15B53" w14:paraId="498FD4DA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23D3C28" w14:textId="5A55707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37BA550" w14:textId="394079D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732C2FE" w14:textId="73995A6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52580C" w14:textId="6B94F764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678E6A3" w14:textId="4F0798B5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A922190" w14:textId="1324D82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43F1C54" w14:textId="07034F7C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CD0BE93" w14:textId="4DA0F206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0557598" w14:textId="5F2B2EB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8176F0A" w14:textId="187D471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4CA3DF" w14:textId="1DC6F18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89B37B1" w14:textId="2EFE4E6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42A8A5F" w14:textId="6BF498F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7CF75F" w14:textId="0A4B00D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CE39F16" w14:textId="49AACB2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31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2E87CA6" w14:textId="1EC4E08B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BD0D615" w14:textId="67BA1D8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EECDE0" w14:textId="2C15E92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437E6E2" w14:textId="57DE5C5D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6A9021B" w14:textId="76885C59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13FBE4F" w14:textId="2F6AE7FD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D7A604" w14:textId="5ED610E7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10A8D0F" w14:textId="5E2FAC0F">
            <w:pPr>
              <w:rPr>
                <w:sz w:val="16"/>
                <w:szCs w:val="16"/>
              </w:rPr>
            </w:pPr>
          </w:p>
        </w:tc>
      </w:tr>
      <w:tr w:rsidR="74C15B53" w:rsidTr="74C15B53" w14:paraId="53B635A8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71FF527" w14:textId="765FFE77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D25CA3E" w14:textId="573C0C7D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EACFDC4" w14:textId="2966B4D5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0835951" w14:textId="4C23639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A2961C" w14:textId="5FC53C3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B80CEE5" w14:textId="3AEFC22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21C1E62" w14:textId="7000D0F8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5AC68DA" w14:textId="3B87754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6BCB8B5" w14:textId="01E2F3C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ED969DE" w14:textId="6948D50F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CAF643B" w14:textId="77EF0506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22FB9B9" w14:textId="36FE6C3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39D32CD" w14:textId="245E7BE9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5A793B6" w14:textId="39A0668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AC1C8C6" w14:textId="35CB81DD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74C60E6" w14:textId="710B8170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823FEA" w14:textId="5ADBD9BE">
            <w:pPr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71FC11" w14:textId="50794504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8D364FB" w14:textId="576E3DF4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8D51B48" w14:textId="7BC1861E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6921FE1" w14:textId="1E79F62B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61A5B4" w14:textId="4171BC0A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46EDDBB" w14:textId="281CC869">
            <w:pPr>
              <w:rPr>
                <w:sz w:val="16"/>
                <w:szCs w:val="16"/>
              </w:rPr>
            </w:pPr>
          </w:p>
        </w:tc>
      </w:tr>
      <w:tr w:rsidR="74C15B53" w:rsidTr="74C15B53" w14:paraId="28528865">
        <w:trPr>
          <w:trHeight w:val="360"/>
        </w:trPr>
        <w:tc>
          <w:tcPr>
            <w:tcW w:w="76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445C417" w14:textId="73EEC4A0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8C17CB2" w14:textId="301FB9A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672BA57" w14:textId="6E2EBDCE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EC104A" w14:textId="72E7C3C9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BAF97E8" w14:textId="4275B6BE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F6F60D" w14:textId="0151CDDF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B94F1A1" w14:textId="1E969AC9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2FD5C36" w14:textId="1326B518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3BEB092" w14:textId="12DD3B66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E8C3364" w14:textId="3F857791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4ED1208" w14:textId="6801BCA7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A1784B0" w14:textId="49D8F6C7">
            <w:pPr>
              <w:rPr>
                <w:sz w:val="16"/>
                <w:szCs w:val="16"/>
              </w:rPr>
            </w:pPr>
          </w:p>
        </w:tc>
      </w:tr>
      <w:tr w:rsidR="74C15B53" w:rsidTr="74C15B53" w14:paraId="0A6983E4">
        <w:trPr>
          <w:trHeight w:val="360"/>
        </w:trPr>
        <w:tc>
          <w:tcPr>
            <w:tcW w:w="2910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4172FF1B" w14:textId="2A05CC2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Julio</w:t>
            </w:r>
          </w:p>
        </w:tc>
        <w:tc>
          <w:tcPr>
            <w:tcW w:w="615" w:type="dxa"/>
            <w:tcBorders>
              <w:top w:val="nil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BD79CB1" w14:textId="7F77159D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4216626C" w14:textId="2221F12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Agosto</w:t>
            </w:r>
          </w:p>
        </w:tc>
        <w:tc>
          <w:tcPr>
            <w:tcW w:w="345" w:type="dxa"/>
            <w:tcBorders>
              <w:top w:val="nil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0C95DA6" w14:textId="7DF5C055">
            <w:pPr>
              <w:rPr>
                <w:sz w:val="16"/>
                <w:szCs w:val="16"/>
              </w:rPr>
            </w:pPr>
          </w:p>
        </w:tc>
        <w:tc>
          <w:tcPr>
            <w:tcW w:w="2710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15D155FC" w14:textId="13A0560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Septiembre</w:t>
            </w:r>
          </w:p>
        </w:tc>
      </w:tr>
      <w:tr w:rsidR="74C15B53" w:rsidTr="74C15B53" w14:paraId="2FBA8B1B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39694AC" w14:textId="7A25069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D4CDC3" w14:textId="12BD24F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40B5C78" w14:textId="5BEFE8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DD63420" w14:textId="67603B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44C1167" w14:textId="213AFE2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BAC6E52" w14:textId="2C6A0D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778BDD" w14:textId="2A33F4A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5D32552" w14:textId="5D44A013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A3303C9" w14:textId="1F8F130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E36FC5B" w14:textId="49C50C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F15ECB1" w14:textId="745ABA0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E661DCB" w14:textId="0BCDC45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52134E7" w14:textId="053F3D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BD6F68F" w14:textId="6F622E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C726B96" w14:textId="0D281BD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C3A18B8" w14:textId="705EBD81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4734C23" w14:textId="7D46617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26C1D66" w14:textId="6B8F75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FDB456C" w14:textId="07C0A9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540EE59" w14:textId="4F9EF4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8B00E5F" w14:textId="217E287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F354A56" w14:textId="7F3A592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135858F" w14:textId="704F918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</w:tr>
      <w:tr w:rsidR="74C15B53" w:rsidTr="74C15B53" w14:paraId="7C69BFB3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E57037C" w14:textId="7F3A4D9C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2E8B5EC" w14:textId="5D1EA3AF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F401E9B" w14:textId="60C4B0C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4BACC6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A124CF" w14:textId="62B1C8C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371FBF6" w14:textId="5DA77FB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50E7AFE" w14:textId="5B7E802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2A498B3" w14:textId="45F6FD1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E7D8CA9" w14:textId="36492F46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5BCB2E8" w14:textId="0C8B659E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A5A1427" w14:textId="0941002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5E803B5" w14:textId="2FB1ACFA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B0FFF5" w14:textId="7EDE9056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19681B" w14:textId="033BA4E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0AF1F1D" w14:textId="6DD314C0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0775323" w14:textId="51C5D75B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C091F16" w14:textId="5150E717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53E4DB6" w14:textId="7D8302EF">
            <w:pPr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DB03B19" w14:textId="126321D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5F0D7A" w14:textId="2F2F0A4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DD5178" w14:textId="3DE7DC0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C18DDF0" w14:textId="1D2802A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298344D" w14:textId="067BED3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8E845B4" w14:textId="5FBAB68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</w:tr>
      <w:tr w:rsidR="74C15B53" w:rsidTr="74C15B53" w14:paraId="4EAB893B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893FD44" w14:textId="51181C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B039909" w14:textId="36A7A22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6981D4" w14:textId="3F2A459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038C5E0" w14:textId="5DF5A12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33449CD" w14:textId="32C8A20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4114CCE" w14:textId="33E161D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3CEC5D" w14:textId="052E469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8C7D08E" w14:textId="39C6212B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4E41A98" w14:textId="306E1C8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E254F88" w14:textId="58058E5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98E601C" w14:textId="1C906095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2D79416" w14:textId="5C837895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905091" w14:textId="01769F2C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451B049" w14:textId="4A4420F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5B6D0C6" w14:textId="5E7BF5B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EEB13D9" w14:textId="1E3B1185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00AA500" w14:textId="4C8ECDB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AB99EB5" w14:textId="3672E52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C776E4E" w14:textId="2FBAC08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5B3D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02F729A" w14:textId="4F1A0E2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7DC0401" w14:textId="6DDB4F9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AE8005B" w14:textId="7D63DDC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D8317A8" w14:textId="1F280F6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</w:tr>
      <w:tr w:rsidR="74C15B53" w:rsidTr="74C15B53" w14:paraId="5D5031DF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843CDC1" w14:textId="0D35A39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184D9FC" w14:textId="1195C1E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446D54C" w14:textId="05FD19E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F417FA6" w14:textId="10D411D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CAA9951" w14:textId="7D777C8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25C833B" w14:textId="6AAD19E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3A65821" w14:textId="0D3CCA1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C843AB2" w14:textId="3F4D5F79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052D36A" w14:textId="296A97E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9E72E3F" w14:textId="09F7D84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C12649" w14:textId="24E4BC3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4C13235" w14:textId="1F992C4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C75DB1" w14:textId="155E683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7E50DCD" w14:textId="178B469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EAB7A7" w14:textId="3A3DB1A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1E01873" w14:textId="4E432EDB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534D3F" w14:textId="6959D2E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551A63" w14:textId="1A41EAD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210B58D" w14:textId="2E2F2BD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9EB81A" w14:textId="5177E49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B4110A3" w14:textId="3E335F4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E04C1D7" w14:textId="70249A1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B73C4D" w14:textId="27595B7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</w:tr>
      <w:tr w:rsidR="74C15B53" w:rsidTr="74C15B53" w14:paraId="4291BEA3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4871C6D" w14:textId="52A6E8B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DCAB3BD" w14:textId="3AAB99E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46F0801" w14:textId="4728E41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2903BE0" w14:textId="13D58E2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10C4A39" w14:textId="7C0E2C1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0678195" w14:textId="17F390D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4044452" w14:textId="166144C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AB91727" w14:textId="27A2F418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D1CBF77" w14:textId="3DDC733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CB63BDB" w14:textId="060FBEB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8652D5D" w14:textId="013FB35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C37162" w14:textId="7A11D31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700D957" w14:textId="3A91929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FF18B6F" w14:textId="181848E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A692EB5" w14:textId="53115B1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4D72D6" w14:textId="56564315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C01CE86" w14:textId="216291A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1C820B7" w14:textId="360E236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BF2597B" w14:textId="00FBEAE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A5D06DF" w14:textId="0EF46C8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EA26AA4" w14:textId="4F61EA7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5C5F7BE" w14:textId="6245990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B2F03E3" w14:textId="77FA06C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</w:tr>
      <w:tr w:rsidR="74C15B53" w:rsidTr="74C15B53" w14:paraId="456FE5B5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F2DAABA" w14:textId="769CD13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34396A" w14:textId="4766366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906D937" w14:textId="265C57B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FC12384" w14:textId="21A6773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E6E5E2A" w14:textId="5D21B20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31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2AF9C30" w14:textId="6CEE546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51C70B7" w14:textId="00497470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0A8D65" w14:textId="26158E29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B685FC6" w14:textId="40D0922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50E927B" w14:textId="782040D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CE17E44" w14:textId="31C13FE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F602D5" w14:textId="2246072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BCF524D" w14:textId="6629AF0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EDABBC9" w14:textId="57DD4B5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DE9B4F1" w14:textId="51E1ACF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DE25219" w14:textId="370E339C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0B83097" w14:textId="6BC49F0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99B57E8" w14:textId="39FBB4C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5845E3A" w14:textId="22948D9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247EFF1" w14:textId="610ED321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0D338E2" w14:textId="080DC631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C1156A3" w14:textId="3C3A53CB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7C55546" w14:textId="1AE7DF09">
            <w:pPr>
              <w:rPr>
                <w:sz w:val="16"/>
                <w:szCs w:val="16"/>
              </w:rPr>
            </w:pPr>
          </w:p>
        </w:tc>
      </w:tr>
      <w:tr w:rsidR="74C15B53" w:rsidTr="74C15B53" w14:paraId="551C90A6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017DE0" w14:textId="31E6FDB6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6DB7B15" w14:textId="10A7BA58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4AAE213" w14:textId="101D051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704B8BC" w14:textId="23EC2EDD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F6699D" w14:textId="119EDFFA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62553D" w14:textId="308DA77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2B9B4F8" w14:textId="76A20E7B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2CD36C" w14:textId="55EDD62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81E04CB" w14:textId="073C67D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8B2E735" w14:textId="187E41C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899CB90" w14:textId="1C1A835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46C9B03" w14:textId="5A6EE6D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BE0399A" w14:textId="1DA6196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C3F0E2" w14:textId="7BD1D7E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D1AEC51" w14:textId="14E4F3F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837D82A" w14:textId="4BC00D0C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80C8C1A" w14:textId="345CDEE6">
            <w:pPr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A5C87BD" w14:textId="0DA02ECF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E30F39B" w14:textId="1934C6B4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DDE87A0" w14:textId="7B2DCC64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1519FB2" w14:textId="478CABC9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2CFFDA8" w14:textId="00650C2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38C2FBC" w14:textId="1D79D086">
            <w:pPr>
              <w:rPr>
                <w:sz w:val="16"/>
                <w:szCs w:val="16"/>
              </w:rPr>
            </w:pPr>
          </w:p>
        </w:tc>
      </w:tr>
      <w:tr w:rsidR="74C15B53" w:rsidTr="74C15B53" w14:paraId="3A7A4D54">
        <w:trPr>
          <w:trHeight w:val="360"/>
        </w:trPr>
        <w:tc>
          <w:tcPr>
            <w:tcW w:w="76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C0F40AB" w14:textId="68AC3D41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3A4AA92" w14:textId="1B46841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065D250" w14:textId="6E14AD19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5EAA6BD" w14:textId="3279693A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92F273B" w14:textId="17795EDB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6734861" w14:textId="392069F6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7EA0105" w14:textId="0E9223D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E1AE06D" w14:textId="75FF8C60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CD8A98D" w14:textId="5502378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6C208F6" w14:textId="33E310D2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B999C9B" w14:textId="32451555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55930C7" w14:textId="2BDF2EA3">
            <w:pPr>
              <w:rPr>
                <w:sz w:val="16"/>
                <w:szCs w:val="16"/>
              </w:rPr>
            </w:pPr>
          </w:p>
        </w:tc>
      </w:tr>
      <w:tr w:rsidR="74C15B53" w:rsidTr="74C15B53" w14:paraId="019568DE">
        <w:trPr>
          <w:trHeight w:val="360"/>
        </w:trPr>
        <w:tc>
          <w:tcPr>
            <w:tcW w:w="2910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1C76FF73" w14:textId="7C6AFDE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Octubre</w:t>
            </w:r>
          </w:p>
        </w:tc>
        <w:tc>
          <w:tcPr>
            <w:tcW w:w="615" w:type="dxa"/>
            <w:tcBorders>
              <w:top w:val="nil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668C20C" w14:textId="1DA88CA4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1E6F0B03" w14:textId="752471E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Noviembre</w:t>
            </w:r>
          </w:p>
        </w:tc>
        <w:tc>
          <w:tcPr>
            <w:tcW w:w="345" w:type="dxa"/>
            <w:tcBorders>
              <w:top w:val="nil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0C79AD3" w14:textId="5B67723E">
            <w:pPr>
              <w:rPr>
                <w:sz w:val="16"/>
                <w:szCs w:val="16"/>
              </w:rPr>
            </w:pPr>
          </w:p>
        </w:tc>
        <w:tc>
          <w:tcPr>
            <w:tcW w:w="2710" w:type="dxa"/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D5B4"/>
            <w:tcMar>
              <w:top w:w="15" w:type="dxa"/>
              <w:left w:w="15" w:type="dxa"/>
              <w:right w:w="15" w:type="dxa"/>
            </w:tcMar>
            <w:vAlign w:val="center"/>
          </w:tcPr>
          <w:p w:rsidR="74C15B53" w:rsidP="74C15B53" w:rsidRDefault="74C15B53" w14:paraId="0E9E0324" w14:textId="4291357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Diciembre</w:t>
            </w:r>
          </w:p>
        </w:tc>
      </w:tr>
      <w:tr w:rsidR="74C15B53" w:rsidTr="74C15B53" w14:paraId="3463B81F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1CC24DE" w14:textId="31199CB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523D72" w14:textId="12D9EBA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C84A94F" w14:textId="345B102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26BBFBD" w14:textId="2B198FA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128D4BA" w14:textId="4E138B8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696EEB" w14:textId="667B7A4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A594183" w14:textId="6C99E6A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F759961" w14:textId="32FA1566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7D4CC3D" w14:textId="42E0D1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7CC993F" w14:textId="466582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BA462B" w14:textId="417FBC5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3522360" w14:textId="2073CDA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A0FE971" w14:textId="1AF5DA1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9CB2A15" w14:textId="2D50300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D605D6C" w14:textId="51F3863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8D68F98" w14:textId="0FBA4B49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6E81713" w14:textId="5EA326A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Lu.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4205C86" w14:textId="4955154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Ma.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1F8347F" w14:textId="0925335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Mi.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6EDD200" w14:textId="55948E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Ju.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7F53AA8" w14:textId="625C200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Vi.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85CB304" w14:textId="0A9F20B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Sá.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F975C3F" w14:textId="7673A53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Do.</w:t>
            </w:r>
          </w:p>
        </w:tc>
      </w:tr>
      <w:tr w:rsidR="74C15B53" w:rsidTr="74C15B53" w14:paraId="465FB2E7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881AA50" w14:textId="24A38E45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EB3C423" w14:textId="428AD7EF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8991D05" w14:textId="13A371F8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F9ED6CB" w14:textId="0968577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05F05E3" w14:textId="3A0F582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CC9BDDF" w14:textId="1E1262E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70C8353" w14:textId="7A01B8E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BDDDFFC" w14:textId="39664B8E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E6D41A5" w14:textId="0A92A9B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80712B7" w14:textId="24E3FEA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9572206" w14:textId="2A8B4F5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4BACC6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0B26A9F" w14:textId="0D052B6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1DC13A6" w14:textId="673C7DD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B9EFAE" w14:textId="37D888C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8584223" w14:textId="333C556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A48F966" w14:textId="35A36019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DDD56B8" w14:textId="4CF6A44A">
            <w:pPr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FE8DBEC" w14:textId="036E26B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5DA1FE8" w14:textId="35F8AA3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4BACC6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6A08A37" w14:textId="038BF21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B6B78D" w14:textId="39EC434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F547E8D" w14:textId="005285D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F1A69BF" w14:textId="3A2D2B7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</w:tr>
      <w:tr w:rsidR="74C15B53" w:rsidTr="74C15B53" w14:paraId="067520E9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7D49F6D" w14:textId="0C4D7F3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47CD787" w14:textId="05379BC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152C746" w14:textId="38B94D8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CDDC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9CCAB95" w14:textId="19A0B75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BD0CC0E" w14:textId="0B4A693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D29CE8F" w14:textId="05A1474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06C66DC" w14:textId="1106A4B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5FDA27F" w14:textId="65C5E9A5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32D41E5" w14:textId="16F78A7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BD60A82" w14:textId="7C7A5DD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D3BBAC4" w14:textId="417BA7D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4132C92" w14:textId="5C154C9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B19778C" w14:textId="6B6BE85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6ACA071" w14:textId="4D97B58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5CEDE8A" w14:textId="2820283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4DC6956" w14:textId="0C4E0E30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D094C98" w14:textId="3F78141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C6F6BA8" w14:textId="1EA081A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1AE3BDC" w14:textId="1714794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A4FD559" w14:textId="15B0F61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F09FADD" w14:textId="6F03B39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11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26B772" w14:textId="29C7F9A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F7E28D" w14:textId="38E42F0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</w:tr>
      <w:tr w:rsidR="74C15B53" w:rsidTr="74C15B53" w14:paraId="45F0FB0C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1CA8607" w14:textId="0B7C8A3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12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4513AB3" w14:textId="1FB43D1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13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5EE6D60" w14:textId="4148282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23721C8" w14:textId="4DE1F2D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E8605D5" w14:textId="641D764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F0F7DE4" w14:textId="39605B7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9C1159" w14:textId="232C48A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5C7E272" w14:textId="387A1B3C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BD9294" w14:textId="1CDCAAD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71E6FAD" w14:textId="77495E9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DDD74A8" w14:textId="6317FD6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F90CA4" w14:textId="3543CBC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76BD150" w14:textId="2AB85E6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46FFCA8" w14:textId="577314F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A2F2A58" w14:textId="4027D6F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E7F0B9D" w14:textId="400D80AF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90923DB" w14:textId="4164361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B0A4E84" w14:textId="0AD429E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3114482" w14:textId="5402AA6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16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467D9D9" w14:textId="76A1819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17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09DC672" w14:textId="3EC7CDE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2CBAF16" w14:textId="09266FC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5DC5F4F" w14:textId="055A0CB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</w:tr>
      <w:tr w:rsidR="74C15B53" w:rsidTr="74C15B53" w14:paraId="786CD377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43D170" w14:textId="02D1506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19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9DFF0CE" w14:textId="52E92EB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7F285C0" w14:textId="409691E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A9694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509A9E8" w14:textId="60F4483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75E1DD0" w14:textId="7FE2075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00DB9CE" w14:textId="2D33B9B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B1B09E5" w14:textId="569788C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355793E" w14:textId="16FFD34E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E04682F" w14:textId="19485DE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9624982" w14:textId="4156CBC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83B9C08" w14:textId="0647D49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367C35A" w14:textId="5F6B659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9BAE57C" w14:textId="5353735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FB1060C" w14:textId="4220E39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393618C" w14:textId="645BDB5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0B4329C" w14:textId="3EBC99D5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B7E9758" w14:textId="7C80330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47607E6" w14:textId="04F1572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22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353B2CF" w14:textId="6405E9F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854D295" w14:textId="6347D16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B9E1C29" w14:textId="4672BCC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C4F7CA6" w14:textId="376FD61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C6CF9B" w14:textId="3A4988F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</w:tr>
      <w:tr w:rsidR="74C15B53" w:rsidTr="74C15B53" w14:paraId="7BE4E78C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9094744" w14:textId="769846C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</w:t>
            </w: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19ABFBC" w14:textId="44C906F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</w:t>
            </w: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0BD25C5" w14:textId="3363315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AB3B64E" w14:textId="1672B64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347AAD9" w14:textId="348DC59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5D81487" w14:textId="2CCA7F8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31</w:t>
            </w: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77F2B5" w14:textId="36A0CEC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8275C16" w14:textId="11947359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C1BD0FE" w14:textId="5F2B7FE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92B7AB1" w14:textId="59B97E0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1DE745" w14:textId="0C34FFF0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2B8BFEB" w14:textId="381D3A83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B1386E1" w14:textId="5F56972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8C27B38" w14:textId="036DF890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E2AE7F5" w14:textId="76FD7A1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96A5E0A" w14:textId="6CC9433D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ABE6A68" w14:textId="5FE35D3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</w:t>
            </w: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6145B4" w14:textId="65D9ABA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29</w:t>
            </w: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B1A0C7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50CE294" w14:textId="5BD3738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</w:t>
            </w: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8E16DD1" w14:textId="258B37B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74C15B53" w:rsidR="74C15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31</w:t>
            </w: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A03816E" w14:textId="1687675D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706617" w14:textId="74FF25D2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91E04A" w14:textId="025E8AA5">
            <w:pPr>
              <w:rPr>
                <w:sz w:val="16"/>
                <w:szCs w:val="16"/>
              </w:rPr>
            </w:pPr>
          </w:p>
        </w:tc>
      </w:tr>
      <w:tr w:rsidR="74C15B53" w:rsidTr="74C15B53" w14:paraId="605D59C7">
        <w:trPr>
          <w:trHeight w:val="360"/>
        </w:trPr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A7A855B" w14:textId="636C5298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F67FD5F" w14:textId="3BC590EF">
            <w:pPr>
              <w:rPr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0A7401" w14:textId="12F0E35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8062F4" w14:textId="49779944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13DA405" w14:textId="217AC1D6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2AA285A" w14:textId="63103CD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158FA3F" w14:textId="6F746426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B7116D8" w14:textId="5C6F45B2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01946CB" w14:textId="4A58E2E7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55A2185" w14:textId="69C178C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D249A83" w14:textId="7DF55BAA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369ABBD" w14:textId="63502181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C9D4B89" w14:textId="0EAF8853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359EC82" w14:textId="2E51FBC4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EF49568" w14:textId="2D44036F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481455D" w14:textId="794D2129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250DBCD" w14:textId="1447BC17">
            <w:pPr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5CA0BA3" w14:textId="5DE8F732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4D00650" w14:textId="5A75395F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3C2BE6C" w14:textId="1D8015E4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F482D01" w14:textId="0FE51126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36AC630F" w14:textId="4B60C486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7435480A" w14:textId="5E7F5E20">
            <w:pPr>
              <w:rPr>
                <w:sz w:val="16"/>
                <w:szCs w:val="16"/>
              </w:rPr>
            </w:pPr>
          </w:p>
        </w:tc>
      </w:tr>
      <w:tr w:rsidR="74C15B53" w:rsidTr="74C15B53" w14:paraId="51CA6695">
        <w:trPr>
          <w:trHeight w:val="360"/>
        </w:trPr>
        <w:tc>
          <w:tcPr>
            <w:tcW w:w="76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61E4BAF" w14:textId="27AA515D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1F3716EC" w14:textId="548B1C3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CE0F1E9" w14:textId="5C71925E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92DA513" w14:textId="1C803D13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59774034" w14:textId="3C6B1FF4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F0A9221" w14:textId="51108BE0">
            <w:pPr>
              <w:rPr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32D5B2D" w14:textId="27E61068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0F69D499" w14:textId="4A327CDB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944017C" w14:textId="56671750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64ED7534" w14:textId="0BBE9806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4D4294B5" w14:textId="0F9B800F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4C15B53" w:rsidP="74C15B53" w:rsidRDefault="74C15B53" w14:paraId="28F5B51D" w14:textId="1EB2A1A1">
            <w:pPr>
              <w:rPr>
                <w:sz w:val="16"/>
                <w:szCs w:val="16"/>
              </w:rPr>
            </w:pPr>
          </w:p>
        </w:tc>
      </w:tr>
    </w:tbl>
    <w:p w:rsidR="3AC85733" w:rsidP="6C6FA639" w:rsidRDefault="1BF061AB" w14:paraId="045DD08D" w14:textId="7F520E44">
      <w:pPr>
        <w:jc w:val="center"/>
      </w:pPr>
    </w:p>
    <w:sectPr w:rsidR="3AC85733" w:rsidSect="00FE3C09">
      <w:headerReference w:type="default" r:id="rId12"/>
      <w:pgSz w:w="12240" w:h="15840" w:orient="portrait"/>
      <w:pgMar w:top="22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C09" w:rsidP="009F7144" w:rsidRDefault="00FE3C09" w14:paraId="30F83921" w14:textId="77777777">
      <w:r>
        <w:separator/>
      </w:r>
    </w:p>
  </w:endnote>
  <w:endnote w:type="continuationSeparator" w:id="0">
    <w:p w:rsidR="00FE3C09" w:rsidP="009F7144" w:rsidRDefault="00FE3C09" w14:paraId="4D2740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C09" w:rsidP="009F7144" w:rsidRDefault="00FE3C09" w14:paraId="69AEBFAF" w14:textId="77777777">
      <w:r>
        <w:separator/>
      </w:r>
    </w:p>
  </w:footnote>
  <w:footnote w:type="continuationSeparator" w:id="0">
    <w:p w:rsidR="00FE3C09" w:rsidP="009F7144" w:rsidRDefault="00FE3C09" w14:paraId="441829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7144" w:rsidRDefault="00A157D9" w14:paraId="580B472D" w14:textId="77777777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62C9CDD0" wp14:editId="14F6360D">
          <wp:simplePos x="0" y="0"/>
          <wp:positionH relativeFrom="column">
            <wp:posOffset>-1140152</wp:posOffset>
          </wp:positionH>
          <wp:positionV relativeFrom="paragraph">
            <wp:posOffset>-442922</wp:posOffset>
          </wp:positionV>
          <wp:extent cx="7778667" cy="10058227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́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667" cy="10058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3AB4"/>
    <w:multiLevelType w:val="hybridMultilevel"/>
    <w:tmpl w:val="50A0669C"/>
    <w:lvl w:ilvl="0" w:tplc="CC682D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8E57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882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42B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785D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B8F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E463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B09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6ED3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DEF5B6B"/>
    <w:multiLevelType w:val="multilevel"/>
    <w:tmpl w:val="A3CC3E6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7A3B6CFB"/>
    <w:multiLevelType w:val="multilevel"/>
    <w:tmpl w:val="3966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6898F"/>
    <w:multiLevelType w:val="hybridMultilevel"/>
    <w:tmpl w:val="1FAEC25E"/>
    <w:lvl w:ilvl="0" w:tplc="404043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48BC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8C0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8A5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E65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8F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0D9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E437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AD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6494132">
    <w:abstractNumId w:val="0"/>
  </w:num>
  <w:num w:numId="2" w16cid:durableId="1380857736">
    <w:abstractNumId w:val="3"/>
  </w:num>
  <w:num w:numId="3" w16cid:durableId="603853191">
    <w:abstractNumId w:val="1"/>
  </w:num>
  <w:num w:numId="4" w16cid:durableId="529034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144"/>
    <w:rsid w:val="0000276C"/>
    <w:rsid w:val="000423C6"/>
    <w:rsid w:val="000527A3"/>
    <w:rsid w:val="000600E7"/>
    <w:rsid w:val="00072E44"/>
    <w:rsid w:val="000738CD"/>
    <w:rsid w:val="000846A9"/>
    <w:rsid w:val="000D00F2"/>
    <w:rsid w:val="000D2C81"/>
    <w:rsid w:val="000F35CA"/>
    <w:rsid w:val="00100844"/>
    <w:rsid w:val="00103F62"/>
    <w:rsid w:val="001B4B1F"/>
    <w:rsid w:val="001C4807"/>
    <w:rsid w:val="00227298"/>
    <w:rsid w:val="002D3814"/>
    <w:rsid w:val="002F5FD0"/>
    <w:rsid w:val="00327980"/>
    <w:rsid w:val="003673DB"/>
    <w:rsid w:val="003841C0"/>
    <w:rsid w:val="00393DC0"/>
    <w:rsid w:val="003A2562"/>
    <w:rsid w:val="003D0F7D"/>
    <w:rsid w:val="00431F94"/>
    <w:rsid w:val="004A7B4D"/>
    <w:rsid w:val="004F4E9F"/>
    <w:rsid w:val="004F677C"/>
    <w:rsid w:val="00513942"/>
    <w:rsid w:val="00564EFF"/>
    <w:rsid w:val="005922E1"/>
    <w:rsid w:val="00697963"/>
    <w:rsid w:val="00747DE2"/>
    <w:rsid w:val="00750F90"/>
    <w:rsid w:val="00761222"/>
    <w:rsid w:val="007D3BF0"/>
    <w:rsid w:val="008604C2"/>
    <w:rsid w:val="008913C3"/>
    <w:rsid w:val="008B6877"/>
    <w:rsid w:val="008E703B"/>
    <w:rsid w:val="00914842"/>
    <w:rsid w:val="00960B27"/>
    <w:rsid w:val="00980CBC"/>
    <w:rsid w:val="00981A12"/>
    <w:rsid w:val="009F7144"/>
    <w:rsid w:val="00A157D9"/>
    <w:rsid w:val="00A15C8B"/>
    <w:rsid w:val="00A25573"/>
    <w:rsid w:val="00A8186F"/>
    <w:rsid w:val="00AB3A43"/>
    <w:rsid w:val="00BC0840"/>
    <w:rsid w:val="00C62AF9"/>
    <w:rsid w:val="00C82B8B"/>
    <w:rsid w:val="00D623B6"/>
    <w:rsid w:val="00DD2AE4"/>
    <w:rsid w:val="00DD46FD"/>
    <w:rsid w:val="00DF569C"/>
    <w:rsid w:val="00E71E03"/>
    <w:rsid w:val="00F12C0E"/>
    <w:rsid w:val="00FE3C09"/>
    <w:rsid w:val="012DE66C"/>
    <w:rsid w:val="016A2F44"/>
    <w:rsid w:val="0218BFBA"/>
    <w:rsid w:val="03612232"/>
    <w:rsid w:val="038E26A4"/>
    <w:rsid w:val="03CB7184"/>
    <w:rsid w:val="03E8FD25"/>
    <w:rsid w:val="046D2F47"/>
    <w:rsid w:val="050D9FB4"/>
    <w:rsid w:val="0567DEFD"/>
    <w:rsid w:val="0591F2A5"/>
    <w:rsid w:val="059398FF"/>
    <w:rsid w:val="05DA6061"/>
    <w:rsid w:val="079D8024"/>
    <w:rsid w:val="07A04F1E"/>
    <w:rsid w:val="0812216B"/>
    <w:rsid w:val="08420398"/>
    <w:rsid w:val="08EF9A35"/>
    <w:rsid w:val="096F7B79"/>
    <w:rsid w:val="09AB4691"/>
    <w:rsid w:val="0B071E6E"/>
    <w:rsid w:val="0B7164C1"/>
    <w:rsid w:val="0BC71CBE"/>
    <w:rsid w:val="0C4FACBB"/>
    <w:rsid w:val="0D84BAE1"/>
    <w:rsid w:val="0DBA18D8"/>
    <w:rsid w:val="0EF7275C"/>
    <w:rsid w:val="0F5E237A"/>
    <w:rsid w:val="0F77F5EF"/>
    <w:rsid w:val="0FB7F6BA"/>
    <w:rsid w:val="104CA21D"/>
    <w:rsid w:val="120D524E"/>
    <w:rsid w:val="12363CE2"/>
    <w:rsid w:val="1483CA54"/>
    <w:rsid w:val="1501AF5B"/>
    <w:rsid w:val="16986C60"/>
    <w:rsid w:val="1717C8CC"/>
    <w:rsid w:val="1901ACB8"/>
    <w:rsid w:val="1932DD5A"/>
    <w:rsid w:val="1BF061AB"/>
    <w:rsid w:val="1CA48C83"/>
    <w:rsid w:val="1D1C55EC"/>
    <w:rsid w:val="1D647EA1"/>
    <w:rsid w:val="1D71D394"/>
    <w:rsid w:val="1DB8C3BC"/>
    <w:rsid w:val="1E12126F"/>
    <w:rsid w:val="1F0B30E5"/>
    <w:rsid w:val="1F84B3F9"/>
    <w:rsid w:val="222917CF"/>
    <w:rsid w:val="22AF049C"/>
    <w:rsid w:val="22DDC047"/>
    <w:rsid w:val="22F448BF"/>
    <w:rsid w:val="23CF9CD8"/>
    <w:rsid w:val="23D3C025"/>
    <w:rsid w:val="24470AD1"/>
    <w:rsid w:val="24CB13A9"/>
    <w:rsid w:val="255EE28F"/>
    <w:rsid w:val="2571DDBC"/>
    <w:rsid w:val="26114500"/>
    <w:rsid w:val="261B682D"/>
    <w:rsid w:val="26570A04"/>
    <w:rsid w:val="27847F54"/>
    <w:rsid w:val="284FB08B"/>
    <w:rsid w:val="28D05E4F"/>
    <w:rsid w:val="28FEC324"/>
    <w:rsid w:val="290706B3"/>
    <w:rsid w:val="2B916977"/>
    <w:rsid w:val="2E98A401"/>
    <w:rsid w:val="2FA97550"/>
    <w:rsid w:val="30A9B578"/>
    <w:rsid w:val="30BA30B3"/>
    <w:rsid w:val="3239F189"/>
    <w:rsid w:val="33056758"/>
    <w:rsid w:val="354C51BF"/>
    <w:rsid w:val="35B73AC1"/>
    <w:rsid w:val="35F90A82"/>
    <w:rsid w:val="366A5464"/>
    <w:rsid w:val="36DC6583"/>
    <w:rsid w:val="37297237"/>
    <w:rsid w:val="37C3C988"/>
    <w:rsid w:val="37CB26B1"/>
    <w:rsid w:val="38A8F30D"/>
    <w:rsid w:val="38D0247B"/>
    <w:rsid w:val="38D746BD"/>
    <w:rsid w:val="39CF9ECE"/>
    <w:rsid w:val="39CF9ECE"/>
    <w:rsid w:val="39EE1819"/>
    <w:rsid w:val="3A2A7F07"/>
    <w:rsid w:val="3A6BF4DC"/>
    <w:rsid w:val="3AC85733"/>
    <w:rsid w:val="3AF7E590"/>
    <w:rsid w:val="3B7FEF59"/>
    <w:rsid w:val="3BD8CFD4"/>
    <w:rsid w:val="3CE0AA35"/>
    <w:rsid w:val="3D4CCC60"/>
    <w:rsid w:val="3D74A035"/>
    <w:rsid w:val="3E371D36"/>
    <w:rsid w:val="3F980094"/>
    <w:rsid w:val="40262698"/>
    <w:rsid w:val="4185822F"/>
    <w:rsid w:val="425DDC10"/>
    <w:rsid w:val="42FE96BF"/>
    <w:rsid w:val="4379EEAC"/>
    <w:rsid w:val="446850C1"/>
    <w:rsid w:val="44C9F458"/>
    <w:rsid w:val="44CA1715"/>
    <w:rsid w:val="45689CDA"/>
    <w:rsid w:val="457E5151"/>
    <w:rsid w:val="458B49FD"/>
    <w:rsid w:val="464F2E5F"/>
    <w:rsid w:val="4665C4B9"/>
    <w:rsid w:val="47314F87"/>
    <w:rsid w:val="4915850E"/>
    <w:rsid w:val="499A31F7"/>
    <w:rsid w:val="49F47B96"/>
    <w:rsid w:val="4A0ECE07"/>
    <w:rsid w:val="4A230F70"/>
    <w:rsid w:val="4A3CDE72"/>
    <w:rsid w:val="4BAAAE57"/>
    <w:rsid w:val="4C32BA4B"/>
    <w:rsid w:val="4D25A23D"/>
    <w:rsid w:val="4D4F7A9C"/>
    <w:rsid w:val="4D9B3588"/>
    <w:rsid w:val="4F9B059C"/>
    <w:rsid w:val="4FCBD83B"/>
    <w:rsid w:val="500C2BFE"/>
    <w:rsid w:val="506E4E40"/>
    <w:rsid w:val="516599E7"/>
    <w:rsid w:val="5239E575"/>
    <w:rsid w:val="5465B0EF"/>
    <w:rsid w:val="551623E2"/>
    <w:rsid w:val="5533D05D"/>
    <w:rsid w:val="55BAB2B8"/>
    <w:rsid w:val="572900B9"/>
    <w:rsid w:val="57CBD63A"/>
    <w:rsid w:val="58910DFB"/>
    <w:rsid w:val="58DA5BF5"/>
    <w:rsid w:val="59006215"/>
    <w:rsid w:val="598203CF"/>
    <w:rsid w:val="59FD2276"/>
    <w:rsid w:val="5BFC6094"/>
    <w:rsid w:val="5C21B7B6"/>
    <w:rsid w:val="5DC89095"/>
    <w:rsid w:val="5E3E58EF"/>
    <w:rsid w:val="5E98E679"/>
    <w:rsid w:val="5EBB5AB3"/>
    <w:rsid w:val="5F9CBC2A"/>
    <w:rsid w:val="5FB35B2A"/>
    <w:rsid w:val="6105083A"/>
    <w:rsid w:val="617F3E79"/>
    <w:rsid w:val="61865686"/>
    <w:rsid w:val="62B2837C"/>
    <w:rsid w:val="62F33216"/>
    <w:rsid w:val="636A0B8F"/>
    <w:rsid w:val="64ADBDE4"/>
    <w:rsid w:val="64BA5195"/>
    <w:rsid w:val="64F2B169"/>
    <w:rsid w:val="65E971FF"/>
    <w:rsid w:val="65F9B791"/>
    <w:rsid w:val="668E81CA"/>
    <w:rsid w:val="673CA950"/>
    <w:rsid w:val="67A4FF8D"/>
    <w:rsid w:val="698C7B6D"/>
    <w:rsid w:val="6A67A2E3"/>
    <w:rsid w:val="6B284BCE"/>
    <w:rsid w:val="6C6FA639"/>
    <w:rsid w:val="6CB76C27"/>
    <w:rsid w:val="6E4D2525"/>
    <w:rsid w:val="6F087158"/>
    <w:rsid w:val="6F66614B"/>
    <w:rsid w:val="6F7FA64E"/>
    <w:rsid w:val="711B76AF"/>
    <w:rsid w:val="712B72CC"/>
    <w:rsid w:val="727BDBD6"/>
    <w:rsid w:val="72A9DC63"/>
    <w:rsid w:val="74C15B53"/>
    <w:rsid w:val="7559214D"/>
    <w:rsid w:val="75D26112"/>
    <w:rsid w:val="7602470B"/>
    <w:rsid w:val="76051C29"/>
    <w:rsid w:val="767CFBFE"/>
    <w:rsid w:val="76C8182D"/>
    <w:rsid w:val="78854FF2"/>
    <w:rsid w:val="7AB6E0EC"/>
    <w:rsid w:val="7C52B14D"/>
    <w:rsid w:val="7DE23107"/>
    <w:rsid w:val="7EBF9AD0"/>
    <w:rsid w:val="7EEBE656"/>
    <w:rsid w:val="7FD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B9DC7"/>
  <w15:chartTrackingRefBased/>
  <w15:docId w15:val="{3EDD67BB-2282-1640-9796-3AA9CF99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072E44"/>
    <w:pPr>
      <w:spacing w:after="200" w:line="288" w:lineRule="auto"/>
    </w:pPr>
    <w:rPr>
      <w:rFonts w:eastAsiaTheme="minorEastAsia"/>
      <w:i/>
      <w:iCs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14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F7144"/>
  </w:style>
  <w:style w:type="paragraph" w:styleId="Piedepgina">
    <w:name w:val="footer"/>
    <w:basedOn w:val="Normal"/>
    <w:link w:val="PiedepginaCar"/>
    <w:uiPriority w:val="99"/>
    <w:unhideWhenUsed/>
    <w:rsid w:val="009F714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F7144"/>
  </w:style>
  <w:style w:type="table" w:styleId="Tablaconcuadrcula">
    <w:name w:val="Table Grid"/>
    <w:basedOn w:val="Tablanormal"/>
    <w:uiPriority w:val="59"/>
    <w:rsid w:val="00072E44"/>
    <w:rPr>
      <w:rFonts w:eastAsiaTheme="minorEastAsi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72E44"/>
    <w:pPr>
      <w:spacing w:before="100" w:beforeAutospacing="1" w:after="100" w:afterAutospacing="1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0F3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03c83-af1f-4f0d-bfb1-577aa3d21ed4" xsi:nil="true"/>
    <lcf76f155ced4ddcb4097134ff3c332f xmlns="daafda9b-368e-4d57-91be-dfc322d5b8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8F3B70524B594A8F627034FC7EDDB3" ma:contentTypeVersion="15" ma:contentTypeDescription="Crear nuevo documento." ma:contentTypeScope="" ma:versionID="1bb5ce5af7efa8c78f19ad023d61d5a4">
  <xsd:schema xmlns:xsd="http://www.w3.org/2001/XMLSchema" xmlns:xs="http://www.w3.org/2001/XMLSchema" xmlns:p="http://schemas.microsoft.com/office/2006/metadata/properties" xmlns:ns2="daafda9b-368e-4d57-91be-dfc322d5b8bb" xmlns:ns3="24a03c83-af1f-4f0d-bfb1-577aa3d21ed4" targetNamespace="http://schemas.microsoft.com/office/2006/metadata/properties" ma:root="true" ma:fieldsID="140bd2a6cdfd69536ac820f56a0c2385" ns2:_="" ns3:_="">
    <xsd:import namespace="daafda9b-368e-4d57-91be-dfc322d5b8bb"/>
    <xsd:import namespace="24a03c83-af1f-4f0d-bfb1-577aa3d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da9b-368e-4d57-91be-dfc322d5b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4343faa-c8a0-404b-a775-f4369c0ce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03c83-af1f-4f0d-bfb1-577aa3d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eaf7f6-1ddc-41b2-b0c6-73d7ee4ebccb}" ma:internalName="TaxCatchAll" ma:showField="CatchAllData" ma:web="24a03c83-af1f-4f0d-bfb1-577aa3d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CBC65-E68E-E248-9FAC-4F3422DCE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0D0C8-4CA3-4E53-9C53-7F722FBBEFC0}">
  <ds:schemaRefs>
    <ds:schemaRef ds:uri="http://schemas.microsoft.com/office/2006/metadata/properties"/>
    <ds:schemaRef ds:uri="http://schemas.microsoft.com/office/infopath/2007/PartnerControls"/>
    <ds:schemaRef ds:uri="24a03c83-af1f-4f0d-bfb1-577aa3d21ed4"/>
    <ds:schemaRef ds:uri="daafda9b-368e-4d57-91be-dfc322d5b8bb"/>
  </ds:schemaRefs>
</ds:datastoreItem>
</file>

<file path=customXml/itemProps3.xml><?xml version="1.0" encoding="utf-8"?>
<ds:datastoreItem xmlns:ds="http://schemas.openxmlformats.org/officeDocument/2006/customXml" ds:itemID="{5DE35127-0446-4DB5-BF5F-C9049EAB1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744BAE-6AE0-4F0E-9746-D1CD4980AF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Tania Castillo</dc:creator>
  <keywords/>
  <dc:description/>
  <lastModifiedBy>MSc. Reyna Pacheco</lastModifiedBy>
  <revision>8</revision>
  <lastPrinted>2022-09-28T00:44:00.0000000Z</lastPrinted>
  <dcterms:created xsi:type="dcterms:W3CDTF">2024-01-23T20:02:00.0000000Z</dcterms:created>
  <dcterms:modified xsi:type="dcterms:W3CDTF">2025-12-12T01:43:03.8487638Z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0x010100B78F3B70524B594A8F627034FC7EDDB3</vt:lpwstr>
  </property>
  <property fmtid="{D5CDD505-2E9C-101B-9397-08002B2CF9AE}" pid="3" name="MediaServiceImageTags">
    <vt:lpwstr/>
  </property>
</Properties>
</file>